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44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2"/>
        <w:gridCol w:w="2123"/>
        <w:gridCol w:w="1250"/>
        <w:gridCol w:w="861"/>
        <w:gridCol w:w="740"/>
        <w:gridCol w:w="555"/>
        <w:gridCol w:w="672"/>
        <w:gridCol w:w="1867"/>
      </w:tblGrid>
      <w:tr w14:paraId="420848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94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CE058">
            <w:pPr>
              <w:widowControl/>
              <w:tabs>
                <w:tab w:val="left" w:pos="9567"/>
              </w:tabs>
              <w:jc w:val="center"/>
              <w:rPr>
                <w:rFonts w:cs="宋体"/>
                <w:b/>
                <w:bCs/>
                <w:kern w:val="0"/>
                <w:sz w:val="36"/>
                <w:szCs w:val="36"/>
              </w:rPr>
            </w:pPr>
            <w:bookmarkStart w:id="0" w:name="RANGE!A1:F18"/>
            <w:r>
              <w:rPr>
                <w:rFonts w:hint="eastAsia" w:hAnsi="宋体" w:cs="宋体"/>
                <w:b/>
                <w:bCs/>
                <w:kern w:val="0"/>
                <w:sz w:val="28"/>
                <w:szCs w:val="28"/>
              </w:rPr>
              <w:t>江西省皮肤病专科医院</w:t>
            </w:r>
            <w:r>
              <w:rPr>
                <w:rFonts w:hAnsi="宋体" w:cs="宋体"/>
                <w:b/>
                <w:bCs/>
                <w:kern w:val="0"/>
                <w:sz w:val="28"/>
                <w:szCs w:val="28"/>
              </w:rPr>
              <w:t>药物临床试验立项申请表</w:t>
            </w:r>
            <w:bookmarkEnd w:id="0"/>
          </w:p>
        </w:tc>
      </w:tr>
      <w:tr w14:paraId="080F82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94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C37E8">
            <w:pPr>
              <w:widowControl/>
              <w:jc w:val="left"/>
              <w:rPr>
                <w:rFonts w:hint="default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hAnsi="宋体" w:cs="宋体"/>
                <w:kern w:val="0"/>
                <w:sz w:val="24"/>
                <w:lang w:val="en-US" w:eastAsia="zh-CN"/>
              </w:rPr>
              <w:t>年度</w:t>
            </w:r>
            <w:r>
              <w:rPr>
                <w:rFonts w:hint="eastAsia" w:hAnsi="宋体" w:cs="宋体"/>
                <w:kern w:val="0"/>
                <w:sz w:val="24"/>
              </w:rPr>
              <w:t>：</w:t>
            </w:r>
            <w:r>
              <w:rPr>
                <w:rFonts w:hint="eastAsia" w:hAnsi="宋体" w:cs="宋体"/>
                <w:kern w:val="0"/>
                <w:sz w:val="24"/>
                <w:lang w:val="en-US" w:eastAsia="zh-CN"/>
              </w:rPr>
              <w:t xml:space="preserve">                                        </w:t>
            </w:r>
            <w:bookmarkStart w:id="1" w:name="_GoBack"/>
            <w:bookmarkEnd w:id="1"/>
            <w:r>
              <w:rPr>
                <w:rFonts w:hint="eastAsia" w:hAnsi="宋体" w:cs="宋体"/>
                <w:kern w:val="0"/>
                <w:sz w:val="24"/>
                <w:lang w:val="en-US" w:eastAsia="zh-CN"/>
              </w:rPr>
              <w:t xml:space="preserve"> </w:t>
            </w:r>
          </w:p>
        </w:tc>
      </w:tr>
      <w:tr w14:paraId="649DA8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A0F93">
            <w:pPr>
              <w:widowControl/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Ansi="宋体" w:cs="宋体"/>
                <w:kern w:val="0"/>
                <w:sz w:val="24"/>
              </w:rPr>
              <w:t>项目名称</w:t>
            </w:r>
          </w:p>
        </w:tc>
        <w:tc>
          <w:tcPr>
            <w:tcW w:w="806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B32A5C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</w:tr>
      <w:tr w14:paraId="04A6C3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3FF57">
            <w:pPr>
              <w:widowControl/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试验药物</w:t>
            </w:r>
          </w:p>
          <w:p w14:paraId="784A8901">
            <w:pPr>
              <w:widowControl/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名称</w:t>
            </w:r>
          </w:p>
        </w:tc>
        <w:tc>
          <w:tcPr>
            <w:tcW w:w="42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6F041B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066037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方案编号</w:t>
            </w:r>
          </w:p>
        </w:tc>
        <w:tc>
          <w:tcPr>
            <w:tcW w:w="25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D214FD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</w:tr>
      <w:tr w14:paraId="513832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9829A">
            <w:pPr>
              <w:widowControl/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NMPA</w:t>
            </w:r>
          </w:p>
          <w:p w14:paraId="381C8787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Ansi="宋体" w:cs="宋体"/>
                <w:kern w:val="0"/>
                <w:sz w:val="24"/>
              </w:rPr>
              <w:t>批号</w:t>
            </w:r>
          </w:p>
        </w:tc>
        <w:tc>
          <w:tcPr>
            <w:tcW w:w="2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EA7239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A66C00">
            <w:pPr>
              <w:widowControl/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Ansi="宋体" w:cs="宋体"/>
                <w:kern w:val="0"/>
                <w:sz w:val="24"/>
              </w:rPr>
              <w:t>注册</w:t>
            </w:r>
          </w:p>
          <w:p w14:paraId="0770E7FF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Ansi="宋体" w:cs="宋体"/>
                <w:kern w:val="0"/>
                <w:sz w:val="24"/>
              </w:rPr>
              <w:t>分类</w:t>
            </w:r>
          </w:p>
        </w:tc>
        <w:tc>
          <w:tcPr>
            <w:tcW w:w="16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33A8BB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398F2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预计入组例数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0D20D7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 xml:space="preserve">  例（本院）</w:t>
            </w:r>
          </w:p>
          <w:p w14:paraId="69FC8A2B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 xml:space="preserve">  例（全国）</w:t>
            </w:r>
          </w:p>
        </w:tc>
      </w:tr>
      <w:tr w14:paraId="50AB95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8113C">
            <w:pPr>
              <w:widowControl/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Ansi="宋体" w:cs="宋体"/>
                <w:kern w:val="0"/>
                <w:sz w:val="24"/>
              </w:rPr>
              <w:t>试验</w:t>
            </w:r>
            <w:r>
              <w:rPr>
                <w:rFonts w:hint="eastAsia" w:hAnsi="宋体" w:cs="宋体"/>
                <w:kern w:val="0"/>
                <w:sz w:val="24"/>
              </w:rPr>
              <w:t>分期</w:t>
            </w:r>
          </w:p>
        </w:tc>
        <w:tc>
          <w:tcPr>
            <w:tcW w:w="8068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189ED1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ascii="宋体" w:hAnsi="宋体" w:cs="宋体"/>
                <w:kern w:val="0"/>
                <w:sz w:val="24"/>
              </w:rPr>
              <w:t>Ⅰ</w:t>
            </w:r>
            <w:r>
              <w:rPr>
                <w:rFonts w:cs="宋体"/>
                <w:kern w:val="0"/>
                <w:sz w:val="24"/>
              </w:rPr>
              <w:t>期</w:t>
            </w:r>
            <w:r>
              <w:rPr>
                <w:rFonts w:hint="eastAsia" w:cs="宋体"/>
                <w:kern w:val="0"/>
                <w:sz w:val="24"/>
              </w:rPr>
              <w:t xml:space="preserve">   </w:t>
            </w:r>
            <w:r>
              <w:rPr>
                <w:rFonts w:cs="宋体"/>
                <w:kern w:val="0"/>
                <w:sz w:val="24"/>
              </w:rPr>
              <w:t xml:space="preserve"> </w:t>
            </w: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ascii="宋体" w:hAnsi="宋体" w:cs="宋体"/>
                <w:kern w:val="0"/>
                <w:sz w:val="24"/>
              </w:rPr>
              <w:t>Ⅱ</w:t>
            </w:r>
            <w:r>
              <w:rPr>
                <w:rFonts w:cs="宋体"/>
                <w:kern w:val="0"/>
                <w:sz w:val="24"/>
              </w:rPr>
              <w:t>期</w:t>
            </w:r>
            <w:r>
              <w:rPr>
                <w:rFonts w:hint="eastAsia" w:cs="宋体"/>
                <w:kern w:val="0"/>
                <w:sz w:val="24"/>
              </w:rPr>
              <w:t xml:space="preserve">   </w:t>
            </w:r>
            <w:r>
              <w:rPr>
                <w:rFonts w:cs="宋体"/>
                <w:kern w:val="0"/>
                <w:sz w:val="24"/>
              </w:rPr>
              <w:t xml:space="preserve"> </w:t>
            </w: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ascii="宋体" w:hAnsi="宋体" w:cs="宋体"/>
                <w:kern w:val="0"/>
                <w:sz w:val="24"/>
              </w:rPr>
              <w:t>Ⅲ</w:t>
            </w:r>
            <w:r>
              <w:rPr>
                <w:rFonts w:cs="宋体"/>
                <w:kern w:val="0"/>
                <w:sz w:val="24"/>
              </w:rPr>
              <w:t>期</w:t>
            </w:r>
            <w:r>
              <w:rPr>
                <w:rFonts w:hint="eastAsia" w:cs="宋体"/>
                <w:kern w:val="0"/>
                <w:sz w:val="24"/>
              </w:rPr>
              <w:t xml:space="preserve">   </w:t>
            </w:r>
            <w:r>
              <w:rPr>
                <w:rFonts w:cs="宋体"/>
                <w:kern w:val="0"/>
                <w:sz w:val="24"/>
              </w:rPr>
              <w:t xml:space="preserve"> </w:t>
            </w: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ascii="宋体" w:hAnsi="宋体" w:cs="宋体"/>
                <w:kern w:val="0"/>
                <w:sz w:val="24"/>
              </w:rPr>
              <w:t>Ⅳ</w:t>
            </w:r>
            <w:r>
              <w:rPr>
                <w:rFonts w:cs="宋体"/>
                <w:kern w:val="0"/>
                <w:sz w:val="24"/>
              </w:rPr>
              <w:t>期　</w:t>
            </w:r>
            <w:r>
              <w:rPr>
                <w:rFonts w:hint="eastAsia" w:cs="宋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其他</w:t>
            </w:r>
            <w:r>
              <w:rPr>
                <w:rFonts w:cs="宋体"/>
                <w:kern w:val="0"/>
                <w:sz w:val="24"/>
              </w:rPr>
              <w:t>　</w:t>
            </w:r>
          </w:p>
        </w:tc>
      </w:tr>
      <w:tr w14:paraId="67BD24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7F790">
            <w:pPr>
              <w:widowControl/>
              <w:spacing w:line="240" w:lineRule="auto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试验类型</w:t>
            </w:r>
          </w:p>
        </w:tc>
        <w:tc>
          <w:tcPr>
            <w:tcW w:w="8068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5716EA">
            <w:pPr>
              <w:widowControl/>
              <w:adjustRightInd w:val="0"/>
              <w:snapToGrid w:val="0"/>
              <w:spacing w:before="156" w:beforeLines="50" w:after="156" w:afterLines="50" w:line="240" w:lineRule="auto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cs="宋体"/>
                <w:kern w:val="0"/>
                <w:sz w:val="24"/>
              </w:rPr>
              <w:t>国际多中心</w:t>
            </w:r>
            <w:r>
              <w:rPr>
                <w:rFonts w:hint="eastAsia" w:cs="宋体"/>
                <w:kern w:val="0"/>
                <w:sz w:val="24"/>
              </w:rPr>
              <w:t xml:space="preserve">   </w:t>
            </w: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hint="eastAsia" w:cs="宋体"/>
                <w:kern w:val="0"/>
                <w:sz w:val="24"/>
                <w:lang w:val="en-US" w:eastAsia="zh-CN"/>
              </w:rPr>
              <w:t>国内</w:t>
            </w:r>
            <w:r>
              <w:rPr>
                <w:rFonts w:cs="宋体"/>
                <w:kern w:val="0"/>
                <w:sz w:val="24"/>
              </w:rPr>
              <w:t xml:space="preserve">多中心 </w:t>
            </w:r>
            <w:r>
              <w:rPr>
                <w:rFonts w:hint="eastAsia" w:cs="宋体"/>
                <w:kern w:val="0"/>
                <w:sz w:val="24"/>
              </w:rPr>
              <w:t xml:space="preserve">  </w:t>
            </w: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cs="宋体"/>
                <w:kern w:val="0"/>
                <w:sz w:val="24"/>
              </w:rPr>
              <w:t xml:space="preserve">研究者发起 </w:t>
            </w:r>
            <w:r>
              <w:rPr>
                <w:rFonts w:hint="eastAsia" w:cs="宋体"/>
                <w:kern w:val="0"/>
                <w:sz w:val="24"/>
              </w:rPr>
              <w:t xml:space="preserve">  </w:t>
            </w:r>
            <w:r>
              <w:rPr>
                <w:rFonts w:hint="eastAsia"/>
                <w:bCs/>
                <w:sz w:val="24"/>
                <w:lang w:eastAsia="zh-CN"/>
              </w:rPr>
              <w:t>□</w:t>
            </w:r>
            <w:r>
              <w:rPr>
                <w:rFonts w:cs="宋体"/>
                <w:kern w:val="0"/>
                <w:sz w:val="24"/>
              </w:rPr>
              <w:t>其</w:t>
            </w:r>
            <w:r>
              <w:rPr>
                <w:rFonts w:hint="eastAsia" w:cs="宋体"/>
                <w:kern w:val="0"/>
                <w:sz w:val="24"/>
              </w:rPr>
              <w:t>他</w:t>
            </w:r>
          </w:p>
          <w:p w14:paraId="413B7BE9">
            <w:pPr>
              <w:widowControl/>
              <w:adjustRightInd w:val="0"/>
              <w:snapToGrid w:val="0"/>
              <w:spacing w:before="156" w:beforeLines="50" w:after="156" w:afterLines="50" w:line="240" w:lineRule="auto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 xml:space="preserve"> </w:t>
            </w: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hint="eastAsia" w:cs="宋体"/>
                <w:kern w:val="0"/>
                <w:sz w:val="24"/>
              </w:rPr>
              <w:t xml:space="preserve">牵头  </w:t>
            </w:r>
            <w:r>
              <w:rPr>
                <w:rFonts w:cs="宋体"/>
                <w:kern w:val="0"/>
                <w:sz w:val="24"/>
              </w:rPr>
              <w:t xml:space="preserve"> </w:t>
            </w:r>
            <w:r>
              <w:rPr>
                <w:rFonts w:hint="eastAsia" w:cs="宋体"/>
                <w:kern w:val="0"/>
                <w:sz w:val="24"/>
              </w:rPr>
              <w:t xml:space="preserve"> </w:t>
            </w: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hint="eastAsia" w:cs="宋体"/>
                <w:kern w:val="0"/>
                <w:sz w:val="24"/>
              </w:rPr>
              <w:t xml:space="preserve">参加    </w:t>
            </w: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hint="eastAsia" w:cs="宋体"/>
                <w:kern w:val="0"/>
                <w:sz w:val="24"/>
              </w:rPr>
              <w:t>单中心</w:t>
            </w:r>
            <w:r>
              <w:rPr>
                <w:rFonts w:hint="eastAsia" w:cs="宋体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cs="宋体"/>
                <w:kern w:val="0"/>
                <w:sz w:val="24"/>
              </w:rPr>
              <w:t xml:space="preserve"> </w:t>
            </w: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cs="宋体"/>
                <w:kern w:val="0"/>
                <w:sz w:val="24"/>
              </w:rPr>
              <w:t>临床验证</w:t>
            </w:r>
          </w:p>
        </w:tc>
      </w:tr>
      <w:tr w14:paraId="029920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7B9D4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Ansi="宋体" w:cs="宋体"/>
                <w:kern w:val="0"/>
                <w:sz w:val="24"/>
              </w:rPr>
              <w:t>立项类别</w:t>
            </w:r>
          </w:p>
        </w:tc>
        <w:tc>
          <w:tcPr>
            <w:tcW w:w="497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686470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hAnsi="宋体" w:cs="宋体"/>
                <w:kern w:val="0"/>
                <w:sz w:val="24"/>
              </w:rPr>
              <w:t>新启动项目</w:t>
            </w:r>
            <w:r>
              <w:rPr>
                <w:rFonts w:cs="宋体"/>
                <w:kern w:val="0"/>
                <w:sz w:val="24"/>
              </w:rPr>
              <w:t xml:space="preserve">   </w:t>
            </w: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hAnsi="宋体" w:cs="宋体"/>
                <w:kern w:val="0"/>
                <w:sz w:val="24"/>
              </w:rPr>
              <w:t>增加中心项目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CFA14B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CRF类型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0036F4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hint="eastAsia" w:cs="宋体"/>
                <w:kern w:val="0"/>
                <w:sz w:val="24"/>
              </w:rPr>
              <w:t xml:space="preserve">电子  </w:t>
            </w:r>
          </w:p>
          <w:p w14:paraId="135B1B32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hint="eastAsia" w:cs="宋体"/>
                <w:kern w:val="0"/>
                <w:sz w:val="24"/>
              </w:rPr>
              <w:t>纸质</w:t>
            </w:r>
          </w:p>
        </w:tc>
      </w:tr>
      <w:tr w14:paraId="336DF4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6A79D4">
            <w:pPr>
              <w:widowControl/>
              <w:spacing w:line="240" w:lineRule="auto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适应症</w:t>
            </w:r>
          </w:p>
        </w:tc>
        <w:tc>
          <w:tcPr>
            <w:tcW w:w="806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4ED7BE">
            <w:pPr>
              <w:widowControl/>
              <w:spacing w:line="240" w:lineRule="auto"/>
              <w:jc w:val="center"/>
              <w:rPr>
                <w:rFonts w:cs="宋体"/>
                <w:kern w:val="0"/>
                <w:sz w:val="24"/>
              </w:rPr>
            </w:pPr>
          </w:p>
        </w:tc>
      </w:tr>
      <w:tr w14:paraId="2038E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74ADC">
            <w:pPr>
              <w:widowControl/>
              <w:spacing w:line="240" w:lineRule="auto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Ansi="宋体" w:cs="宋体"/>
                <w:kern w:val="0"/>
                <w:sz w:val="24"/>
              </w:rPr>
              <w:t>申办者</w:t>
            </w:r>
            <w:r>
              <w:rPr>
                <w:rFonts w:hint="eastAsia" w:hAnsi="宋体" w:cs="宋体"/>
                <w:kern w:val="0"/>
                <w:sz w:val="24"/>
              </w:rPr>
              <w:t>/注册申请人</w:t>
            </w:r>
          </w:p>
        </w:tc>
        <w:tc>
          <w:tcPr>
            <w:tcW w:w="806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1617DD">
            <w:pPr>
              <w:widowControl/>
              <w:spacing w:line="240" w:lineRule="auto"/>
              <w:jc w:val="center"/>
              <w:rPr>
                <w:rFonts w:cs="宋体"/>
                <w:kern w:val="0"/>
                <w:sz w:val="24"/>
              </w:rPr>
            </w:pPr>
          </w:p>
        </w:tc>
      </w:tr>
      <w:tr w14:paraId="63C5F1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31F2A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CRO</w:t>
            </w:r>
          </w:p>
        </w:tc>
        <w:tc>
          <w:tcPr>
            <w:tcW w:w="806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28C405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</w:tr>
      <w:tr w14:paraId="74A207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1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E47CE">
            <w:pPr>
              <w:widowControl/>
              <w:jc w:val="center"/>
              <w:rPr>
                <w:spacing w:val="-20"/>
                <w:kern w:val="0"/>
                <w:sz w:val="24"/>
              </w:rPr>
            </w:pPr>
            <w:r>
              <w:rPr>
                <w:rFonts w:hAnsi="宋体" w:cs="宋体"/>
                <w:spacing w:val="-20"/>
                <w:kern w:val="0"/>
                <w:sz w:val="24"/>
              </w:rPr>
              <w:t>申办者</w:t>
            </w:r>
            <w:r>
              <w:rPr>
                <w:rFonts w:cs="宋体"/>
                <w:spacing w:val="-20"/>
                <w:kern w:val="0"/>
                <w:sz w:val="24"/>
              </w:rPr>
              <w:t>/</w:t>
            </w:r>
            <w:r>
              <w:rPr>
                <w:spacing w:val="-20"/>
                <w:kern w:val="0"/>
                <w:sz w:val="24"/>
              </w:rPr>
              <w:t xml:space="preserve"> CRO</w:t>
            </w:r>
          </w:p>
          <w:p w14:paraId="6BEFE06E">
            <w:pPr>
              <w:widowControl/>
              <w:jc w:val="center"/>
              <w:rPr>
                <w:spacing w:val="-20"/>
                <w:kern w:val="0"/>
                <w:sz w:val="24"/>
              </w:rPr>
            </w:pPr>
            <w:r>
              <w:rPr>
                <w:rFonts w:hAnsi="宋体"/>
                <w:spacing w:val="-20"/>
                <w:kern w:val="0"/>
                <w:sz w:val="24"/>
              </w:rPr>
              <w:t>联系人</w:t>
            </w:r>
          </w:p>
        </w:tc>
        <w:tc>
          <w:tcPr>
            <w:tcW w:w="2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4450E2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3DC1E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联系电话</w:t>
            </w:r>
          </w:p>
        </w:tc>
        <w:tc>
          <w:tcPr>
            <w:tcW w:w="16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195C6D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BC6344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E</w:t>
            </w:r>
            <w:r>
              <w:rPr>
                <w:rFonts w:hint="eastAsia"/>
                <w:kern w:val="0"/>
                <w:sz w:val="24"/>
              </w:rPr>
              <w:t>-</w:t>
            </w:r>
            <w:r>
              <w:rPr>
                <w:kern w:val="0"/>
                <w:sz w:val="24"/>
              </w:rPr>
              <w:t>mail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4C17CD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　</w:t>
            </w:r>
          </w:p>
        </w:tc>
      </w:tr>
      <w:tr w14:paraId="2C8098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149BB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组长单位</w:t>
            </w:r>
          </w:p>
        </w:tc>
        <w:tc>
          <w:tcPr>
            <w:tcW w:w="806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47D8D0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　</w:t>
            </w:r>
          </w:p>
        </w:tc>
      </w:tr>
      <w:tr w14:paraId="38C565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CD0B06">
            <w:pPr>
              <w:widowControl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组长单位</w:t>
            </w:r>
          </w:p>
          <w:p w14:paraId="4AE1C81E">
            <w:pPr>
              <w:widowControl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Ansi="宋体"/>
                <w:spacing w:val="-20"/>
                <w:kern w:val="0"/>
                <w:sz w:val="24"/>
              </w:rPr>
              <w:t>项目负责人</w:t>
            </w:r>
          </w:p>
        </w:tc>
        <w:tc>
          <w:tcPr>
            <w:tcW w:w="2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DCB9B7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FC8EC2">
            <w:pPr>
              <w:widowControl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联系电话</w:t>
            </w:r>
          </w:p>
        </w:tc>
        <w:tc>
          <w:tcPr>
            <w:tcW w:w="16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771EEF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E4989A">
            <w:pPr>
              <w:widowControl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kern w:val="0"/>
                <w:sz w:val="24"/>
              </w:rPr>
              <w:t>E</w:t>
            </w:r>
            <w:r>
              <w:rPr>
                <w:rFonts w:hint="eastAsia"/>
                <w:kern w:val="0"/>
                <w:sz w:val="24"/>
              </w:rPr>
              <w:t>-</w:t>
            </w:r>
            <w:r>
              <w:rPr>
                <w:kern w:val="0"/>
                <w:sz w:val="24"/>
              </w:rPr>
              <w:t>mail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5C7AA0">
            <w:pPr>
              <w:widowControl/>
              <w:jc w:val="center"/>
              <w:rPr>
                <w:rFonts w:hAnsi="宋体"/>
                <w:kern w:val="0"/>
                <w:sz w:val="24"/>
              </w:rPr>
            </w:pPr>
          </w:p>
        </w:tc>
      </w:tr>
      <w:tr w14:paraId="2FFFA9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CA882">
            <w:pPr>
              <w:widowControl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本中心</w:t>
            </w:r>
          </w:p>
          <w:p w14:paraId="6AD3376B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承担专业</w:t>
            </w:r>
          </w:p>
        </w:tc>
        <w:tc>
          <w:tcPr>
            <w:tcW w:w="2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CBC335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BD4939">
            <w:pPr>
              <w:widowControl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项目</w:t>
            </w:r>
          </w:p>
          <w:p w14:paraId="256B37F4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负责人</w:t>
            </w:r>
          </w:p>
        </w:tc>
        <w:tc>
          <w:tcPr>
            <w:tcW w:w="16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2A0EBA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09E64C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联系电话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A879F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　</w:t>
            </w:r>
          </w:p>
        </w:tc>
      </w:tr>
      <w:tr w14:paraId="423281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37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DA2B3">
            <w:pPr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审查意见</w:t>
            </w:r>
          </w:p>
        </w:tc>
        <w:tc>
          <w:tcPr>
            <w:tcW w:w="2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E8836B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项目负责人</w:t>
            </w:r>
          </w:p>
        </w:tc>
        <w:tc>
          <w:tcPr>
            <w:tcW w:w="21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00EB2">
            <w:pPr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专业负责人</w:t>
            </w:r>
          </w:p>
        </w:tc>
        <w:tc>
          <w:tcPr>
            <w:tcW w:w="19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BA50B7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机构</w:t>
            </w:r>
            <w:r>
              <w:rPr>
                <w:rFonts w:hAnsi="宋体"/>
                <w:kern w:val="0"/>
                <w:sz w:val="24"/>
              </w:rPr>
              <w:t>办公室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D8B57E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机构</w:t>
            </w:r>
            <w:r>
              <w:rPr>
                <w:rFonts w:hAnsi="宋体"/>
                <w:kern w:val="0"/>
                <w:sz w:val="24"/>
              </w:rPr>
              <w:t>负责人</w:t>
            </w:r>
          </w:p>
        </w:tc>
      </w:tr>
      <w:tr w14:paraId="1925B0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9" w:hRule="atLeast"/>
          <w:jc w:val="center"/>
        </w:trPr>
        <w:tc>
          <w:tcPr>
            <w:tcW w:w="137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0990D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693CD6">
            <w:pPr>
              <w:widowControl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□同意 </w:t>
            </w:r>
          </w:p>
          <w:p w14:paraId="7BF2B3A4">
            <w:pPr>
              <w:widowControl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□不同意</w:t>
            </w:r>
          </w:p>
          <w:p w14:paraId="2B1F4B3E">
            <w:pPr>
              <w:widowControl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□其它：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</w:t>
            </w:r>
          </w:p>
          <w:p w14:paraId="6FA77894">
            <w:pPr>
              <w:widowControl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签名：</w:t>
            </w:r>
          </w:p>
          <w:p w14:paraId="3FFC6F7E">
            <w:pPr>
              <w:widowControl/>
              <w:rPr>
                <w:kern w:val="0"/>
                <w:szCs w:val="21"/>
              </w:rPr>
            </w:pPr>
          </w:p>
          <w:p w14:paraId="70005A1B">
            <w:pPr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日期：</w:t>
            </w:r>
          </w:p>
        </w:tc>
        <w:tc>
          <w:tcPr>
            <w:tcW w:w="2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E8161">
            <w:pPr>
              <w:widowControl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□同意  </w:t>
            </w:r>
          </w:p>
          <w:p w14:paraId="424C5F21">
            <w:pPr>
              <w:widowControl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□不同意</w:t>
            </w:r>
          </w:p>
          <w:p w14:paraId="5F5BE70C">
            <w:pPr>
              <w:widowControl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□其它：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</w:t>
            </w:r>
          </w:p>
          <w:p w14:paraId="7D264576">
            <w:pPr>
              <w:widowControl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签名：</w:t>
            </w:r>
          </w:p>
          <w:p w14:paraId="3AED4896">
            <w:pPr>
              <w:widowControl/>
              <w:rPr>
                <w:kern w:val="0"/>
                <w:szCs w:val="21"/>
              </w:rPr>
            </w:pPr>
          </w:p>
          <w:p w14:paraId="16A9C784">
            <w:pPr>
              <w:widowControl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日期：</w:t>
            </w:r>
          </w:p>
        </w:tc>
        <w:tc>
          <w:tcPr>
            <w:tcW w:w="19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B0E9F4">
            <w:pPr>
              <w:widowControl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□同意</w:t>
            </w:r>
          </w:p>
          <w:p w14:paraId="775EBF88">
            <w:pPr>
              <w:widowControl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□不同意</w:t>
            </w:r>
          </w:p>
          <w:p w14:paraId="61270405">
            <w:pPr>
              <w:widowControl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□其它：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</w:t>
            </w:r>
          </w:p>
          <w:p w14:paraId="7A824427">
            <w:pPr>
              <w:widowControl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签名：</w:t>
            </w:r>
          </w:p>
          <w:p w14:paraId="225835C9">
            <w:pPr>
              <w:widowControl/>
              <w:rPr>
                <w:kern w:val="0"/>
                <w:szCs w:val="21"/>
              </w:rPr>
            </w:pPr>
          </w:p>
          <w:p w14:paraId="5F7FD4FB">
            <w:pPr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日期：</w:t>
            </w:r>
          </w:p>
        </w:tc>
        <w:tc>
          <w:tcPr>
            <w:tcW w:w="18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0DB672">
            <w:pPr>
              <w:widowControl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□同意 </w:t>
            </w:r>
          </w:p>
          <w:p w14:paraId="58EA3E0A">
            <w:pPr>
              <w:widowControl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□不同意</w:t>
            </w:r>
          </w:p>
          <w:p w14:paraId="68ED8987">
            <w:pPr>
              <w:widowControl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□其它：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</w:t>
            </w:r>
          </w:p>
          <w:p w14:paraId="415D0FC3">
            <w:pPr>
              <w:widowControl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签名：</w:t>
            </w:r>
          </w:p>
          <w:p w14:paraId="35ECB280">
            <w:pPr>
              <w:widowControl/>
              <w:rPr>
                <w:kern w:val="0"/>
                <w:szCs w:val="21"/>
              </w:rPr>
            </w:pPr>
          </w:p>
          <w:p w14:paraId="46C219DD">
            <w:pPr>
              <w:jc w:val="left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日期：</w:t>
            </w:r>
          </w:p>
        </w:tc>
      </w:tr>
    </w:tbl>
    <w:p w14:paraId="21D8A64A">
      <w:r>
        <w:rPr>
          <w:rFonts w:hint="eastAsia" w:hAnsi="宋体"/>
          <w:sz w:val="24"/>
          <w:lang w:eastAsia="zh-CN"/>
        </w:rPr>
        <w:t>注：</w:t>
      </w:r>
      <w:r>
        <w:rPr>
          <w:rFonts w:hint="eastAsia" w:hAnsi="宋体"/>
          <w:sz w:val="24"/>
          <w:lang w:val="en-US" w:eastAsia="zh-CN"/>
        </w:rPr>
        <w:t>1. 不适用请填NA；</w:t>
      </w:r>
      <w:r>
        <w:rPr>
          <w:rFonts w:hint="eastAsia" w:hAnsi="宋体"/>
          <w:sz w:val="24"/>
          <w:lang w:eastAsia="zh-CN"/>
        </w:rPr>
        <w:t>审查意见请标注“</w:t>
      </w:r>
      <w:r>
        <w:rPr>
          <w:rFonts w:hint="default" w:ascii="Arial" w:hAnsi="Arial" w:cs="Arial"/>
          <w:sz w:val="24"/>
          <w:lang w:eastAsia="zh-CN"/>
        </w:rPr>
        <w:t>×</w:t>
      </w:r>
      <w:r>
        <w:rPr>
          <w:rFonts w:hint="eastAsia" w:hAnsi="宋体"/>
          <w:sz w:val="24"/>
          <w:lang w:eastAsia="zh-CN"/>
        </w:rPr>
        <w:t>”。</w:t>
      </w:r>
      <w:r>
        <w:rPr>
          <w:rFonts w:hint="eastAsia" w:hAnsi="宋体"/>
          <w:sz w:val="24"/>
          <w:lang w:val="en-US" w:eastAsia="zh-CN"/>
        </w:rPr>
        <w:t>2. 本表仅须提交1份。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72A076">
    <w:pPr>
      <w:pStyle w:val="2"/>
    </w:pPr>
    <w:r>
      <w:rPr>
        <w:rFonts w:hint="eastAsia" w:asciiTheme="minorEastAsia" w:hAnsiTheme="minorEastAsia" w:eastAsiaTheme="minorEastAsia" w:cstheme="minorEastAsia"/>
        <w:lang w:val="en-US" w:eastAsia="zh-CN"/>
      </w:rPr>
      <w:t>版本号：V1.0 版本日期：2024年12月20日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EE1E8A">
    <w:pPr>
      <w:pStyle w:val="3"/>
      <w:pBdr>
        <w:bottom w:val="single" w:color="auto" w:sz="4" w:space="0"/>
      </w:pBdr>
      <w:jc w:val="both"/>
    </w:pPr>
    <w:r>
      <w:rPr>
        <w:rFonts w:hint="eastAsia"/>
      </w:rPr>
      <w:t>江西省皮肤病专科医院国家药物</w:t>
    </w:r>
    <w:r>
      <w:rPr>
        <w:rFonts w:hint="eastAsia"/>
        <w:lang w:val="en-US" w:eastAsia="zh-CN"/>
      </w:rPr>
      <w:t>/医疗器械</w:t>
    </w:r>
    <w:r>
      <w:rPr>
        <w:rFonts w:hint="eastAsia"/>
      </w:rPr>
      <w:t xml:space="preserve">临床试验机构             </w:t>
    </w:r>
    <w:r>
      <w:rPr>
        <w:rFonts w:hint="eastAsia"/>
        <w:lang w:val="en-US" w:eastAsia="zh-CN"/>
      </w:rPr>
      <w:t xml:space="preserve"> </w:t>
    </w:r>
    <w:r>
      <w:rPr>
        <w:rFonts w:hint="eastAsia"/>
      </w:rPr>
      <w:t xml:space="preserve">    </w:t>
    </w:r>
    <w:r>
      <w:rPr>
        <w:rFonts w:hint="eastAsia"/>
        <w:lang w:val="en-US" w:eastAsia="zh-CN"/>
      </w:rPr>
      <w:t xml:space="preserve"> </w:t>
    </w:r>
    <w:r>
      <w:rPr>
        <w:rFonts w:hint="eastAsia"/>
      </w:rPr>
      <w:t xml:space="preserve"> </w:t>
    </w:r>
    <w:r>
      <w:rPr>
        <w:rFonts w:hint="eastAsia"/>
        <w:lang w:val="en-US" w:eastAsia="zh-CN"/>
      </w:rPr>
      <w:t>SPY JG-ZD-001-AF06:V1.0</w:t>
    </w:r>
    <w:r>
      <w:rPr>
        <w:rFonts w:hint="eastAsia"/>
      </w:rPr>
      <w:t xml:space="preserve"> </w:t>
    </w:r>
  </w:p>
  <w:p w14:paraId="20543F98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3C7C17"/>
    <w:rsid w:val="1E3C7C17"/>
    <w:rsid w:val="33AC7667"/>
    <w:rsid w:val="661E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332</Words>
  <Characters>354</Characters>
  <Lines>0</Lines>
  <Paragraphs>0</Paragraphs>
  <TotalTime>9</TotalTime>
  <ScaleCrop>false</ScaleCrop>
  <LinksUpToDate>false</LinksUpToDate>
  <CharactersWithSpaces>477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2024-12-18T05:24:00Z</dcterms:created>
  <dc:creator>希兮</dc:creator>
  <cp:lastModifiedBy>希兮</cp:lastModifiedBy>
  <dcterms:modified xsi:type="dcterms:W3CDTF">2026-04-03T02:49:17Z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D59F4D6B263542C386163390F7465070_11</vt:lpwstr>
  </property>
  <property fmtid="{D5CDD505-2E9C-101B-9397-08002B2CF9AE}" pid="4" name="KSOTemplateDocerSaveRecord">
    <vt:lpwstr>eyJoZGlkIjoiNjA4ZDQ1OTE0ZTRhYjdjNTMxNmQ1MDZkM2FmYWMxMWYiLCJ1c2VySWQiOiI0MjI1NjM5MTYifQ==</vt:lpwstr>
  </property>
</Properties>
</file>